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71" w:rsidRDefault="00F44A28" w:rsidP="00F44A28">
      <w:pPr>
        <w:pStyle w:val="Title"/>
        <w:jc w:val="center"/>
      </w:pPr>
      <w:r>
        <w:t>Plant Spacing</w:t>
      </w:r>
    </w:p>
    <w:p w:rsidR="00F44A28" w:rsidRDefault="00F44A28" w:rsidP="00F44A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summary g</w:t>
      </w:r>
      <w:r w:rsidRPr="00F44A28">
        <w:rPr>
          <w:sz w:val="28"/>
          <w:szCs w:val="28"/>
        </w:rPr>
        <w:t>uide</w:t>
      </w:r>
      <w:r>
        <w:rPr>
          <w:sz w:val="28"/>
          <w:szCs w:val="28"/>
        </w:rPr>
        <w:t xml:space="preserve"> is a compilation from two primary resources: The 2nd Edition All New Square Foot Gardening book by Mel Bartholomew and the Planting Guide from the Seeding Square by Contour Creations. I suggest that you read or purchase t</w:t>
      </w:r>
      <w:r w:rsidR="00523A0A">
        <w:rPr>
          <w:sz w:val="28"/>
          <w:szCs w:val="28"/>
        </w:rPr>
        <w:t>hose resources to have a more complete</w:t>
      </w:r>
      <w:r>
        <w:rPr>
          <w:sz w:val="28"/>
          <w:szCs w:val="28"/>
        </w:rPr>
        <w:t xml:space="preserve"> understanding of plant spacin</w:t>
      </w:r>
      <w:r w:rsidR="00D53F49">
        <w:rPr>
          <w:sz w:val="28"/>
          <w:szCs w:val="28"/>
        </w:rPr>
        <w:t xml:space="preserve">g and receive user-friendly, colored </w:t>
      </w:r>
      <w:r w:rsidR="00523A0A">
        <w:rPr>
          <w:sz w:val="28"/>
          <w:szCs w:val="28"/>
        </w:rPr>
        <w:t>plant charts</w:t>
      </w:r>
      <w:r w:rsidR="00D53F49">
        <w:rPr>
          <w:sz w:val="28"/>
          <w:szCs w:val="28"/>
        </w:rPr>
        <w:t xml:space="preserve"> for continued reference.</w:t>
      </w:r>
    </w:p>
    <w:p w:rsidR="00D53F49" w:rsidRPr="00D53F49" w:rsidRDefault="00D53F49" w:rsidP="00F44A28">
      <w:pPr>
        <w:pStyle w:val="NoSpacing"/>
        <w:rPr>
          <w:b/>
          <w:sz w:val="28"/>
          <w:szCs w:val="28"/>
        </w:rPr>
      </w:pPr>
    </w:p>
    <w:p w:rsidR="00B82956" w:rsidRDefault="00B82956" w:rsidP="00B2766C">
      <w:pPr>
        <w:pStyle w:val="NoSpacing"/>
        <w:rPr>
          <w:b/>
          <w:sz w:val="28"/>
          <w:szCs w:val="28"/>
        </w:rPr>
        <w:sectPr w:rsidR="00B82956" w:rsidSect="00B673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2956" w:rsidRDefault="00D53F49" w:rsidP="00B2766C">
      <w:pPr>
        <w:pStyle w:val="NoSpacing"/>
        <w:rPr>
          <w:b/>
          <w:sz w:val="28"/>
          <w:szCs w:val="28"/>
        </w:rPr>
      </w:pPr>
      <w:r w:rsidRPr="00D53F49">
        <w:rPr>
          <w:b/>
          <w:sz w:val="28"/>
          <w:szCs w:val="28"/>
        </w:rPr>
        <w:t xml:space="preserve">Extra-large plants </w:t>
      </w:r>
      <w:r w:rsidR="00B2766C">
        <w:rPr>
          <w:b/>
          <w:sz w:val="28"/>
          <w:szCs w:val="28"/>
        </w:rPr>
        <w:tab/>
      </w:r>
      <w:r w:rsidR="00B2766C">
        <w:rPr>
          <w:b/>
          <w:sz w:val="28"/>
          <w:szCs w:val="28"/>
        </w:rPr>
        <w:tab/>
      </w:r>
    </w:p>
    <w:p w:rsidR="00B2766C" w:rsidRPr="00B2766C" w:rsidRDefault="00B2766C" w:rsidP="00B2766C">
      <w:pPr>
        <w:pStyle w:val="NoSpacing"/>
        <w:rPr>
          <w:b/>
          <w:sz w:val="28"/>
          <w:szCs w:val="28"/>
          <w:u w:val="single"/>
        </w:rPr>
      </w:pPr>
      <w:proofErr w:type="gramStart"/>
      <w:r w:rsidRPr="00B2766C">
        <w:rPr>
          <w:b/>
          <w:sz w:val="28"/>
          <w:szCs w:val="28"/>
          <w:u w:val="single"/>
        </w:rPr>
        <w:t>1</w:t>
      </w:r>
      <w:proofErr w:type="gramEnd"/>
      <w:r w:rsidRPr="00B2766C">
        <w:rPr>
          <w:b/>
          <w:sz w:val="28"/>
          <w:szCs w:val="28"/>
          <w:u w:val="single"/>
        </w:rPr>
        <w:t xml:space="preserve"> per square foot</w:t>
      </w:r>
    </w:p>
    <w:p w:rsidR="007C2FD6" w:rsidRDefault="007C2FD6" w:rsidP="00B2766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Basil (large)</w:t>
      </w:r>
    </w:p>
    <w:p w:rsidR="00D53F49" w:rsidRDefault="00D53F49" w:rsidP="00B2766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Broccoli</w:t>
      </w:r>
    </w:p>
    <w:p w:rsidR="00D53F49" w:rsidRDefault="00D53F49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Brussel Sprout</w:t>
      </w:r>
    </w:p>
    <w:p w:rsidR="00D53F49" w:rsidRDefault="00D53F49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Cabbage</w:t>
      </w:r>
      <w:bookmarkStart w:id="0" w:name="_GoBack"/>
      <w:bookmarkEnd w:id="0"/>
    </w:p>
    <w:p w:rsidR="007C2FD6" w:rsidRDefault="007C2FD6" w:rsidP="007C2F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Cilantro</w:t>
      </w:r>
    </w:p>
    <w:p w:rsidR="007C2FD6" w:rsidRPr="007C2FD6" w:rsidRDefault="007C2FD6" w:rsidP="007C2F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Cotton*</w:t>
      </w:r>
    </w:p>
    <w:p w:rsidR="007C2FD6" w:rsidRDefault="007C2FD6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Cucumber (vine-requires trellis*)</w:t>
      </w:r>
    </w:p>
    <w:p w:rsidR="004043B1" w:rsidRDefault="004043B1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Dahlia (medium)</w:t>
      </w:r>
    </w:p>
    <w:p w:rsidR="00D53F49" w:rsidRDefault="00D53F49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Cauliflower</w:t>
      </w:r>
    </w:p>
    <w:p w:rsidR="00D53F49" w:rsidRDefault="00D53F49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Eggplant</w:t>
      </w:r>
    </w:p>
    <w:p w:rsidR="00D53F49" w:rsidRDefault="00D53F49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Geraniums</w:t>
      </w:r>
    </w:p>
    <w:p w:rsidR="00D53F49" w:rsidRDefault="00D53F49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Kale</w:t>
      </w:r>
    </w:p>
    <w:p w:rsidR="007C2FD6" w:rsidRDefault="007C2FD6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Mint (*)</w:t>
      </w:r>
    </w:p>
    <w:p w:rsidR="007C2FD6" w:rsidRDefault="007C2FD6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Oregano</w:t>
      </w:r>
    </w:p>
    <w:p w:rsidR="007C2FD6" w:rsidRDefault="007C2FD6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Okra</w:t>
      </w:r>
    </w:p>
    <w:p w:rsidR="00D53F49" w:rsidRDefault="00D53F49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Peppers</w:t>
      </w:r>
    </w:p>
    <w:p w:rsidR="00D53F49" w:rsidRDefault="00D53F49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Potato</w:t>
      </w:r>
      <w:r w:rsidR="007C2FD6">
        <w:rPr>
          <w:sz w:val="28"/>
          <w:szCs w:val="28"/>
        </w:rPr>
        <w:t>*</w:t>
      </w:r>
    </w:p>
    <w:p w:rsidR="00D53F49" w:rsidRDefault="00D53F49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Strawberry</w:t>
      </w:r>
      <w:r w:rsidR="007C2FD6">
        <w:rPr>
          <w:sz w:val="28"/>
          <w:szCs w:val="28"/>
        </w:rPr>
        <w:t>*</w:t>
      </w:r>
    </w:p>
    <w:p w:rsidR="00D53F49" w:rsidRDefault="00D53F49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Sunflower (large)</w:t>
      </w:r>
    </w:p>
    <w:p w:rsidR="00D53F49" w:rsidRDefault="00D53F49" w:rsidP="00D53F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Tomato (vine-</w:t>
      </w:r>
      <w:r w:rsidR="000F3A32">
        <w:rPr>
          <w:sz w:val="28"/>
          <w:szCs w:val="28"/>
        </w:rPr>
        <w:t>requires</w:t>
      </w:r>
      <w:r>
        <w:rPr>
          <w:sz w:val="28"/>
          <w:szCs w:val="28"/>
        </w:rPr>
        <w:t xml:space="preserve"> trellis</w:t>
      </w:r>
      <w:r w:rsidR="007C2FD6">
        <w:rPr>
          <w:sz w:val="28"/>
          <w:szCs w:val="28"/>
        </w:rPr>
        <w:t>*</w:t>
      </w:r>
      <w:r>
        <w:rPr>
          <w:sz w:val="28"/>
          <w:szCs w:val="28"/>
        </w:rPr>
        <w:t>)</w:t>
      </w:r>
    </w:p>
    <w:p w:rsidR="004043B1" w:rsidRDefault="004043B1" w:rsidP="00D53F49">
      <w:pPr>
        <w:pStyle w:val="NoSpacing"/>
        <w:rPr>
          <w:b/>
          <w:sz w:val="28"/>
          <w:szCs w:val="28"/>
        </w:rPr>
      </w:pPr>
    </w:p>
    <w:p w:rsidR="00B82956" w:rsidRDefault="00B82956" w:rsidP="00D53F49">
      <w:pPr>
        <w:pStyle w:val="NoSpacing"/>
        <w:rPr>
          <w:b/>
          <w:sz w:val="28"/>
          <w:szCs w:val="28"/>
        </w:rPr>
      </w:pPr>
    </w:p>
    <w:p w:rsidR="00B82956" w:rsidRDefault="00B82956" w:rsidP="00D53F49">
      <w:pPr>
        <w:pStyle w:val="NoSpacing"/>
        <w:rPr>
          <w:b/>
          <w:sz w:val="28"/>
          <w:szCs w:val="28"/>
        </w:rPr>
      </w:pPr>
    </w:p>
    <w:p w:rsidR="00B82956" w:rsidRDefault="00B82956" w:rsidP="00D53F49">
      <w:pPr>
        <w:pStyle w:val="NoSpacing"/>
        <w:rPr>
          <w:b/>
          <w:sz w:val="28"/>
          <w:szCs w:val="28"/>
        </w:rPr>
      </w:pPr>
    </w:p>
    <w:p w:rsidR="00B82956" w:rsidRDefault="00B82956" w:rsidP="00D53F49">
      <w:pPr>
        <w:pStyle w:val="NoSpacing"/>
        <w:rPr>
          <w:b/>
          <w:sz w:val="28"/>
          <w:szCs w:val="28"/>
        </w:rPr>
      </w:pPr>
    </w:p>
    <w:p w:rsidR="00B82956" w:rsidRDefault="00B2766C" w:rsidP="00D53F49">
      <w:pPr>
        <w:pStyle w:val="NoSpacing"/>
        <w:rPr>
          <w:sz w:val="28"/>
          <w:szCs w:val="28"/>
        </w:rPr>
      </w:pPr>
      <w:r w:rsidRPr="00B2766C">
        <w:rPr>
          <w:b/>
          <w:sz w:val="28"/>
          <w:szCs w:val="28"/>
        </w:rPr>
        <w:t>Large plants</w:t>
      </w:r>
      <w:r w:rsidRPr="00B2766C">
        <w:rPr>
          <w:sz w:val="28"/>
          <w:szCs w:val="28"/>
        </w:rPr>
        <w:t xml:space="preserve"> </w:t>
      </w:r>
      <w:r w:rsidRPr="00B2766C">
        <w:rPr>
          <w:sz w:val="28"/>
          <w:szCs w:val="28"/>
        </w:rPr>
        <w:tab/>
      </w:r>
      <w:r w:rsidR="000F3A32">
        <w:rPr>
          <w:sz w:val="28"/>
          <w:szCs w:val="28"/>
        </w:rPr>
        <w:tab/>
      </w:r>
    </w:p>
    <w:p w:rsidR="00D53F49" w:rsidRPr="00B2766C" w:rsidRDefault="00B2766C" w:rsidP="00D53F49">
      <w:pPr>
        <w:pStyle w:val="NoSpacing"/>
        <w:rPr>
          <w:sz w:val="28"/>
          <w:szCs w:val="28"/>
          <w:u w:val="single"/>
        </w:rPr>
      </w:pPr>
      <w:proofErr w:type="gramStart"/>
      <w:r w:rsidRPr="00B2766C">
        <w:rPr>
          <w:b/>
          <w:sz w:val="28"/>
          <w:szCs w:val="28"/>
          <w:u w:val="single"/>
        </w:rPr>
        <w:t>4</w:t>
      </w:r>
      <w:proofErr w:type="gramEnd"/>
      <w:r w:rsidRPr="00B2766C">
        <w:rPr>
          <w:b/>
          <w:sz w:val="28"/>
          <w:szCs w:val="28"/>
          <w:u w:val="single"/>
        </w:rPr>
        <w:t xml:space="preserve"> per square foot</w:t>
      </w:r>
    </w:p>
    <w:p w:rsidR="007C2FD6" w:rsidRDefault="007C2FD6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Basil (small)</w:t>
      </w:r>
    </w:p>
    <w:p w:rsidR="00B2766C" w:rsidRDefault="00B2766C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2766C">
        <w:rPr>
          <w:sz w:val="28"/>
          <w:szCs w:val="28"/>
        </w:rPr>
        <w:t>Corn</w:t>
      </w:r>
    </w:p>
    <w:p w:rsidR="00B2766C" w:rsidRDefault="00B2766C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Chives</w:t>
      </w:r>
    </w:p>
    <w:p w:rsidR="004043B1" w:rsidRDefault="004043B1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Dahlia (small)</w:t>
      </w:r>
    </w:p>
    <w:p w:rsidR="004043B1" w:rsidRDefault="001675C7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Dusty Miller</w:t>
      </w:r>
    </w:p>
    <w:p w:rsidR="000F3A32" w:rsidRDefault="000F3A32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Dwarf Marigolds</w:t>
      </w:r>
    </w:p>
    <w:p w:rsidR="00B2766C" w:rsidRDefault="000F3A32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Garlic</w:t>
      </w:r>
    </w:p>
    <w:p w:rsidR="000F3A32" w:rsidRDefault="000F3A32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Lettuce (head and leaf types)</w:t>
      </w:r>
    </w:p>
    <w:p w:rsidR="004043B1" w:rsidRDefault="004043B1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Pansy</w:t>
      </w:r>
    </w:p>
    <w:p w:rsidR="000F3A32" w:rsidRDefault="000F3A32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Parsley</w:t>
      </w:r>
    </w:p>
    <w:p w:rsidR="004043B1" w:rsidRDefault="004043B1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Petunia</w:t>
      </w:r>
    </w:p>
    <w:p w:rsidR="004043B1" w:rsidRPr="002938F8" w:rsidRDefault="000F3A32" w:rsidP="002938F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Rutabaga</w:t>
      </w:r>
    </w:p>
    <w:p w:rsidR="000F3A32" w:rsidRDefault="000F3A32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Shallots</w:t>
      </w:r>
    </w:p>
    <w:p w:rsidR="000F3A32" w:rsidRDefault="000F3A32" w:rsidP="00B276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Swiss Chard</w:t>
      </w:r>
    </w:p>
    <w:p w:rsidR="004043B1" w:rsidRDefault="004043B1" w:rsidP="000F3A32">
      <w:pPr>
        <w:pStyle w:val="NoSpacing"/>
        <w:rPr>
          <w:b/>
          <w:sz w:val="28"/>
          <w:szCs w:val="28"/>
        </w:rPr>
      </w:pPr>
    </w:p>
    <w:p w:rsidR="00B82956" w:rsidRDefault="00B82956" w:rsidP="000F3A32">
      <w:pPr>
        <w:pStyle w:val="NoSpacing"/>
        <w:rPr>
          <w:b/>
          <w:sz w:val="28"/>
          <w:szCs w:val="28"/>
        </w:rPr>
      </w:pPr>
    </w:p>
    <w:p w:rsidR="00B82956" w:rsidRDefault="00B82956" w:rsidP="000F3A32">
      <w:pPr>
        <w:pStyle w:val="NoSpacing"/>
        <w:rPr>
          <w:b/>
          <w:sz w:val="28"/>
          <w:szCs w:val="28"/>
        </w:rPr>
      </w:pPr>
    </w:p>
    <w:p w:rsidR="00B82956" w:rsidRDefault="00B82956" w:rsidP="000F3A32">
      <w:pPr>
        <w:pStyle w:val="NoSpacing"/>
        <w:rPr>
          <w:b/>
          <w:sz w:val="28"/>
          <w:szCs w:val="28"/>
        </w:rPr>
      </w:pPr>
    </w:p>
    <w:p w:rsidR="00B82956" w:rsidRDefault="00B82956" w:rsidP="000F3A32">
      <w:pPr>
        <w:pStyle w:val="NoSpacing"/>
        <w:rPr>
          <w:b/>
          <w:sz w:val="28"/>
          <w:szCs w:val="28"/>
        </w:rPr>
      </w:pPr>
    </w:p>
    <w:p w:rsidR="00B82956" w:rsidRDefault="00B82956" w:rsidP="000F3A32">
      <w:pPr>
        <w:pStyle w:val="NoSpacing"/>
        <w:rPr>
          <w:b/>
          <w:sz w:val="28"/>
          <w:szCs w:val="28"/>
        </w:rPr>
      </w:pPr>
    </w:p>
    <w:p w:rsidR="00B82956" w:rsidRDefault="00B82956" w:rsidP="000F3A32">
      <w:pPr>
        <w:pStyle w:val="NoSpacing"/>
        <w:rPr>
          <w:b/>
          <w:sz w:val="28"/>
          <w:szCs w:val="28"/>
        </w:rPr>
      </w:pPr>
    </w:p>
    <w:p w:rsidR="00B82956" w:rsidRDefault="00B82956" w:rsidP="000F3A32">
      <w:pPr>
        <w:pStyle w:val="NoSpacing"/>
        <w:rPr>
          <w:b/>
          <w:sz w:val="28"/>
          <w:szCs w:val="28"/>
        </w:rPr>
      </w:pPr>
    </w:p>
    <w:p w:rsidR="00B82956" w:rsidRDefault="00B82956" w:rsidP="000F3A32">
      <w:pPr>
        <w:pStyle w:val="NoSpacing"/>
        <w:rPr>
          <w:b/>
          <w:sz w:val="28"/>
          <w:szCs w:val="28"/>
        </w:rPr>
      </w:pPr>
    </w:p>
    <w:p w:rsidR="00B82956" w:rsidRDefault="00B82956" w:rsidP="000F3A32">
      <w:pPr>
        <w:pStyle w:val="NoSpacing"/>
        <w:rPr>
          <w:b/>
          <w:sz w:val="28"/>
          <w:szCs w:val="28"/>
        </w:rPr>
      </w:pPr>
    </w:p>
    <w:p w:rsidR="00B82956" w:rsidRDefault="00B82956" w:rsidP="000F3A32">
      <w:pPr>
        <w:pStyle w:val="NoSpacing"/>
        <w:rPr>
          <w:b/>
          <w:sz w:val="28"/>
          <w:szCs w:val="28"/>
        </w:rPr>
      </w:pPr>
    </w:p>
    <w:p w:rsidR="00B82956" w:rsidRDefault="00B82956" w:rsidP="000F3A32">
      <w:pPr>
        <w:pStyle w:val="NoSpacing"/>
        <w:rPr>
          <w:b/>
          <w:sz w:val="28"/>
          <w:szCs w:val="28"/>
        </w:rPr>
      </w:pPr>
    </w:p>
    <w:p w:rsidR="00B82956" w:rsidRDefault="000F3A32" w:rsidP="000F3A32">
      <w:pPr>
        <w:pStyle w:val="NoSpacing"/>
        <w:rPr>
          <w:b/>
          <w:sz w:val="28"/>
          <w:szCs w:val="28"/>
        </w:rPr>
      </w:pPr>
      <w:r w:rsidRPr="000F3A32">
        <w:rPr>
          <w:b/>
          <w:sz w:val="28"/>
          <w:szCs w:val="28"/>
        </w:rPr>
        <w:t>Medium plants</w:t>
      </w:r>
      <w:r w:rsidRPr="000F3A32">
        <w:rPr>
          <w:b/>
          <w:sz w:val="28"/>
          <w:szCs w:val="28"/>
        </w:rPr>
        <w:tab/>
      </w:r>
      <w:r w:rsidRPr="000F3A32">
        <w:rPr>
          <w:b/>
          <w:sz w:val="28"/>
          <w:szCs w:val="28"/>
        </w:rPr>
        <w:tab/>
      </w:r>
    </w:p>
    <w:p w:rsidR="000F3A32" w:rsidRPr="000F3A32" w:rsidRDefault="000F3A32" w:rsidP="000F3A32">
      <w:pPr>
        <w:pStyle w:val="NoSpacing"/>
        <w:rPr>
          <w:sz w:val="28"/>
          <w:szCs w:val="28"/>
          <w:u w:val="single"/>
        </w:rPr>
      </w:pPr>
      <w:proofErr w:type="gramStart"/>
      <w:r w:rsidRPr="000F3A32">
        <w:rPr>
          <w:b/>
          <w:sz w:val="28"/>
          <w:szCs w:val="28"/>
          <w:u w:val="single"/>
        </w:rPr>
        <w:t>9</w:t>
      </w:r>
      <w:proofErr w:type="gramEnd"/>
      <w:r w:rsidRPr="000F3A32">
        <w:rPr>
          <w:b/>
          <w:sz w:val="28"/>
          <w:szCs w:val="28"/>
          <w:u w:val="single"/>
        </w:rPr>
        <w:t xml:space="preserve"> per square foot</w:t>
      </w:r>
    </w:p>
    <w:p w:rsidR="000F3A32" w:rsidRPr="000F3A32" w:rsidRDefault="000F3A32" w:rsidP="000F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Bean (bush)</w:t>
      </w:r>
    </w:p>
    <w:p w:rsidR="000F3A32" w:rsidRDefault="000F3A32" w:rsidP="000F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Bean (pole-requires trellis)</w:t>
      </w:r>
    </w:p>
    <w:p w:rsidR="000F3A32" w:rsidRDefault="000F3A32" w:rsidP="000F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Beet</w:t>
      </w:r>
      <w:r w:rsidR="00523A0A">
        <w:rPr>
          <w:sz w:val="28"/>
          <w:szCs w:val="28"/>
        </w:rPr>
        <w:t xml:space="preserve"> (large)</w:t>
      </w:r>
    </w:p>
    <w:p w:rsidR="000F3A32" w:rsidRDefault="000F3A32" w:rsidP="000F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Bok Choy</w:t>
      </w:r>
    </w:p>
    <w:p w:rsidR="000F3A32" w:rsidRDefault="000F3A32" w:rsidP="000F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Celery</w:t>
      </w:r>
    </w:p>
    <w:p w:rsidR="000F3A32" w:rsidRDefault="000F3A32" w:rsidP="000F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Mustard</w:t>
      </w:r>
    </w:p>
    <w:p w:rsidR="000F3A32" w:rsidRDefault="000F3A32" w:rsidP="000F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Onion (bulb)</w:t>
      </w:r>
    </w:p>
    <w:p w:rsidR="000F3A32" w:rsidRDefault="000F3A32" w:rsidP="000F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Peas (requires trellis</w:t>
      </w:r>
      <w:r w:rsidR="001675C7">
        <w:rPr>
          <w:sz w:val="28"/>
          <w:szCs w:val="28"/>
        </w:rPr>
        <w:t>*</w:t>
      </w:r>
      <w:r>
        <w:rPr>
          <w:sz w:val="28"/>
          <w:szCs w:val="28"/>
        </w:rPr>
        <w:t>)</w:t>
      </w:r>
    </w:p>
    <w:p w:rsidR="000F3A32" w:rsidRDefault="000F3A32" w:rsidP="000F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Soybean</w:t>
      </w:r>
    </w:p>
    <w:p w:rsidR="000F3A32" w:rsidRDefault="000F3A32" w:rsidP="000F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Spinach</w:t>
      </w:r>
    </w:p>
    <w:p w:rsidR="000F3A32" w:rsidRDefault="000F3A32" w:rsidP="000F3A3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Turnip (large)</w:t>
      </w:r>
    </w:p>
    <w:p w:rsidR="004043B1" w:rsidRDefault="004043B1" w:rsidP="00523A0A">
      <w:pPr>
        <w:pStyle w:val="NoSpacing"/>
        <w:rPr>
          <w:b/>
          <w:sz w:val="28"/>
          <w:szCs w:val="28"/>
        </w:rPr>
      </w:pPr>
    </w:p>
    <w:p w:rsidR="00B82956" w:rsidRDefault="00523A0A" w:rsidP="00523A0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Small plants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23A0A" w:rsidRDefault="00523A0A" w:rsidP="00523A0A">
      <w:pPr>
        <w:pStyle w:val="NoSpacing"/>
        <w:rPr>
          <w:b/>
          <w:sz w:val="28"/>
          <w:szCs w:val="28"/>
          <w:u w:val="single"/>
        </w:rPr>
      </w:pPr>
      <w:proofErr w:type="gramStart"/>
      <w:r w:rsidRPr="00523A0A">
        <w:rPr>
          <w:b/>
          <w:sz w:val="28"/>
          <w:szCs w:val="28"/>
          <w:u w:val="single"/>
        </w:rPr>
        <w:t>16</w:t>
      </w:r>
      <w:proofErr w:type="gramEnd"/>
      <w:r w:rsidRPr="00523A0A">
        <w:rPr>
          <w:b/>
          <w:sz w:val="28"/>
          <w:szCs w:val="28"/>
          <w:u w:val="single"/>
        </w:rPr>
        <w:t xml:space="preserve"> per square foot</w:t>
      </w:r>
    </w:p>
    <w:p w:rsidR="00523A0A" w:rsidRDefault="00523A0A" w:rsidP="00523A0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Beet (small)</w:t>
      </w:r>
    </w:p>
    <w:p w:rsidR="00523A0A" w:rsidRDefault="00523A0A" w:rsidP="00523A0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Carrot</w:t>
      </w:r>
    </w:p>
    <w:p w:rsidR="00523A0A" w:rsidRDefault="004043B1" w:rsidP="00523A0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Green O</w:t>
      </w:r>
      <w:r w:rsidR="00523A0A">
        <w:rPr>
          <w:sz w:val="28"/>
          <w:szCs w:val="28"/>
        </w:rPr>
        <w:t>nion</w:t>
      </w:r>
    </w:p>
    <w:p w:rsidR="00523A0A" w:rsidRDefault="00523A0A" w:rsidP="00523A0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Leek</w:t>
      </w:r>
    </w:p>
    <w:p w:rsidR="00523A0A" w:rsidRDefault="004043B1" w:rsidP="00523A0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Micro G</w:t>
      </w:r>
      <w:r w:rsidR="00523A0A">
        <w:rPr>
          <w:sz w:val="28"/>
          <w:szCs w:val="28"/>
        </w:rPr>
        <w:t>reens</w:t>
      </w:r>
    </w:p>
    <w:p w:rsidR="00523A0A" w:rsidRDefault="00523A0A" w:rsidP="00523A0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Onion</w:t>
      </w:r>
    </w:p>
    <w:p w:rsidR="00523A0A" w:rsidRDefault="00523A0A" w:rsidP="00523A0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Parsnip</w:t>
      </w:r>
    </w:p>
    <w:p w:rsidR="00523A0A" w:rsidRDefault="00523A0A" w:rsidP="00523A0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Radish</w:t>
      </w:r>
    </w:p>
    <w:p w:rsidR="00523A0A" w:rsidRDefault="00523A0A" w:rsidP="00523A0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Salad greens</w:t>
      </w:r>
    </w:p>
    <w:p w:rsidR="00523A0A" w:rsidRDefault="00523A0A" w:rsidP="00523A0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Scallions</w:t>
      </w:r>
    </w:p>
    <w:p w:rsidR="00523A0A" w:rsidRDefault="00523A0A" w:rsidP="00523A0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Turnip (small)</w:t>
      </w:r>
    </w:p>
    <w:p w:rsidR="00B82956" w:rsidRDefault="00B82956" w:rsidP="004043B1">
      <w:pPr>
        <w:pStyle w:val="NoSpacing"/>
        <w:rPr>
          <w:b/>
          <w:sz w:val="28"/>
          <w:szCs w:val="28"/>
        </w:rPr>
        <w:sectPr w:rsidR="00B82956" w:rsidSect="00B829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43B1" w:rsidRDefault="004043B1" w:rsidP="004043B1">
      <w:pPr>
        <w:pStyle w:val="NoSpacing"/>
        <w:rPr>
          <w:b/>
          <w:sz w:val="28"/>
          <w:szCs w:val="28"/>
        </w:rPr>
      </w:pPr>
    </w:p>
    <w:p w:rsidR="004043B1" w:rsidRDefault="004043B1" w:rsidP="004043B1">
      <w:pPr>
        <w:pStyle w:val="NoSpacing"/>
        <w:rPr>
          <w:b/>
          <w:sz w:val="28"/>
          <w:szCs w:val="28"/>
        </w:rPr>
      </w:pPr>
      <w:r w:rsidRPr="004043B1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Notes:</w:t>
      </w:r>
    </w:p>
    <w:p w:rsidR="004043B1" w:rsidRDefault="004043B1" w:rsidP="004043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tried cotton and it grows the same as okra. Cucumber may be spaced 2 to a square foot if o</w:t>
      </w:r>
      <w:r w:rsidR="001675C7">
        <w:rPr>
          <w:sz w:val="28"/>
          <w:szCs w:val="28"/>
        </w:rPr>
        <w:t xml:space="preserve">n a trellis. </w:t>
      </w:r>
      <w:r>
        <w:rPr>
          <w:sz w:val="28"/>
          <w:szCs w:val="28"/>
        </w:rPr>
        <w:t xml:space="preserve">Mint sends runners throughout a garden bed. I would put it in a pot. </w:t>
      </w:r>
      <w:r w:rsidR="001675C7">
        <w:rPr>
          <w:sz w:val="28"/>
          <w:szCs w:val="28"/>
        </w:rPr>
        <w:t>One resource stated p</w:t>
      </w:r>
      <w:r>
        <w:rPr>
          <w:sz w:val="28"/>
          <w:szCs w:val="28"/>
        </w:rPr>
        <w:t xml:space="preserve">otatoes and strawberries </w:t>
      </w:r>
      <w:r w:rsidR="001675C7">
        <w:rPr>
          <w:sz w:val="28"/>
          <w:szCs w:val="28"/>
        </w:rPr>
        <w:t xml:space="preserve">can be planted 4 to a square foot and peas could be planted 8 to a square foot. Bush Cucumbers, Bush Tomatoes, Melons, Squash, and Zucchini spread from 4-9 square feet so </w:t>
      </w:r>
      <w:r w:rsidR="00B57A9B">
        <w:rPr>
          <w:sz w:val="28"/>
          <w:szCs w:val="28"/>
        </w:rPr>
        <w:t xml:space="preserve">individually, </w:t>
      </w:r>
      <w:r w:rsidR="001675C7">
        <w:rPr>
          <w:sz w:val="28"/>
          <w:szCs w:val="28"/>
        </w:rPr>
        <w:t>they will need their own 4’x4’ raised bed or additional space to send their sprawling vines.</w:t>
      </w:r>
    </w:p>
    <w:p w:rsidR="00B57A9B" w:rsidRDefault="00B57A9B" w:rsidP="004043B1">
      <w:pPr>
        <w:pStyle w:val="NoSpacing"/>
        <w:rPr>
          <w:sz w:val="28"/>
          <w:szCs w:val="28"/>
        </w:rPr>
      </w:pPr>
    </w:p>
    <w:p w:rsidR="00B57A9B" w:rsidRDefault="00B57A9B" w:rsidP="004043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Created by:</w:t>
      </w:r>
    </w:p>
    <w:p w:rsidR="00B57A9B" w:rsidRDefault="00B57A9B" w:rsidP="004043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Susan Deogracias</w:t>
      </w:r>
    </w:p>
    <w:p w:rsidR="00B57A9B" w:rsidRDefault="00B57A9B" w:rsidP="004043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Retired elementary teacher: LACO Master Gardener ‘08</w:t>
      </w:r>
    </w:p>
    <w:p w:rsidR="00B57A9B" w:rsidRDefault="00B57A9B" w:rsidP="004043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Volunteer Garden Club Moderator at Captain Raymond Collins School</w:t>
      </w:r>
    </w:p>
    <w:p w:rsidR="00DD367B" w:rsidRDefault="00B57A9B" w:rsidP="004043B1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Contact Info: fourdeos@sbcglobal.net</w:t>
      </w:r>
    </w:p>
    <w:p w:rsidR="00DD367B" w:rsidRDefault="00DD367B" w:rsidP="00DD367B"/>
    <w:p w:rsidR="00DD367B" w:rsidRDefault="00DD367B" w:rsidP="00DD367B"/>
    <w:p w:rsidR="00DD367B" w:rsidRDefault="00DD367B" w:rsidP="00DD367B"/>
    <w:p w:rsidR="00DD367B" w:rsidRDefault="00DD367B" w:rsidP="00DD367B"/>
    <w:p w:rsidR="00DD367B" w:rsidRDefault="00DD367B" w:rsidP="00DD367B">
      <w:pPr>
        <w:pStyle w:val="NormalWeb"/>
        <w:spacing w:before="144" w:beforeAutospacing="0" w:after="0" w:afterAutospacing="0"/>
        <w:rPr>
          <w:rFonts w:ascii="Arial" w:hAnsi="Arial" w:cs="Arial"/>
          <w:strike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material was produced by institutions that represent SNAP-Ed in California, known 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CalFresh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with funding from USDA SNAP-Ed.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CalFresh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provides assistance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low-income households and can help buy nutritious food for better health.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CalFresh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information, call 1-877-847-3663. </w:t>
      </w:r>
    </w:p>
    <w:sectPr w:rsidR="00DD367B" w:rsidSect="00B829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5B02"/>
    <w:multiLevelType w:val="hybridMultilevel"/>
    <w:tmpl w:val="3B6C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15D5"/>
    <w:multiLevelType w:val="hybridMultilevel"/>
    <w:tmpl w:val="1B0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28B1"/>
    <w:multiLevelType w:val="hybridMultilevel"/>
    <w:tmpl w:val="741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95303"/>
    <w:multiLevelType w:val="hybridMultilevel"/>
    <w:tmpl w:val="C3DC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4A28"/>
    <w:rsid w:val="000F3A32"/>
    <w:rsid w:val="001675C7"/>
    <w:rsid w:val="002938F8"/>
    <w:rsid w:val="004043B1"/>
    <w:rsid w:val="00523A0A"/>
    <w:rsid w:val="007C2FD6"/>
    <w:rsid w:val="00B2766C"/>
    <w:rsid w:val="00B57A9B"/>
    <w:rsid w:val="00B67371"/>
    <w:rsid w:val="00B82956"/>
    <w:rsid w:val="00D53F49"/>
    <w:rsid w:val="00DD367B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3260"/>
  <w15:docId w15:val="{2025334F-B5B0-481F-B262-56021C53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A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44A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953E4FE9</Template>
  <TotalTime>105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Deogracias</dc:creator>
  <cp:lastModifiedBy>Beccarelli, Michael (CDPH-CDIC)</cp:lastModifiedBy>
  <cp:revision>4</cp:revision>
  <dcterms:created xsi:type="dcterms:W3CDTF">2016-09-15T18:51:00Z</dcterms:created>
  <dcterms:modified xsi:type="dcterms:W3CDTF">2018-04-03T00:09:00Z</dcterms:modified>
</cp:coreProperties>
</file>